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41" w:rsidRPr="00322A16" w:rsidRDefault="00F96D41" w:rsidP="00F96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A16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ОГЭ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истории </w:t>
      </w:r>
      <w:r w:rsidRPr="00322A16">
        <w:rPr>
          <w:rFonts w:ascii="Times New Roman" w:hAnsi="Times New Roman" w:cs="Times New Roman"/>
          <w:b/>
          <w:sz w:val="28"/>
          <w:szCs w:val="28"/>
        </w:rPr>
        <w:t>в МКОУ «</w:t>
      </w:r>
      <w:proofErr w:type="gramStart"/>
      <w:r w:rsidRPr="00322A16">
        <w:rPr>
          <w:rFonts w:ascii="Times New Roman" w:hAnsi="Times New Roman" w:cs="Times New Roman"/>
          <w:b/>
          <w:sz w:val="28"/>
          <w:szCs w:val="28"/>
        </w:rPr>
        <w:t>Мамонтовская</w:t>
      </w:r>
      <w:proofErr w:type="gramEnd"/>
      <w:r w:rsidRPr="00322A16">
        <w:rPr>
          <w:rFonts w:ascii="Times New Roman" w:hAnsi="Times New Roman" w:cs="Times New Roman"/>
          <w:b/>
          <w:sz w:val="28"/>
          <w:szCs w:val="28"/>
        </w:rPr>
        <w:t xml:space="preserve"> СОШ» в 201</w:t>
      </w:r>
      <w:r w:rsidR="004D6F03">
        <w:rPr>
          <w:rFonts w:ascii="Times New Roman" w:hAnsi="Times New Roman" w:cs="Times New Roman"/>
          <w:b/>
          <w:sz w:val="28"/>
          <w:szCs w:val="28"/>
        </w:rPr>
        <w:t>7</w:t>
      </w:r>
      <w:r w:rsidRPr="00322A1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96D41" w:rsidRPr="009210A2" w:rsidRDefault="00F96D41" w:rsidP="00F96D4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9210A2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Характеристика участников ОГЭ</w:t>
      </w:r>
    </w:p>
    <w:p w:rsidR="00F96D41" w:rsidRDefault="00F96D41" w:rsidP="00F96D4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22A16">
        <w:rPr>
          <w:rFonts w:ascii="Times New Roman" w:hAnsi="Times New Roman" w:cs="Times New Roman"/>
          <w:b/>
          <w:sz w:val="28"/>
          <w:szCs w:val="28"/>
        </w:rPr>
        <w:t>Количество участников ОГЭ по предмету</w:t>
      </w:r>
    </w:p>
    <w:tbl>
      <w:tblPr>
        <w:tblStyle w:val="a3"/>
        <w:tblW w:w="0" w:type="auto"/>
        <w:tblInd w:w="720" w:type="dxa"/>
        <w:tblLook w:val="04A0"/>
      </w:tblPr>
      <w:tblGrid>
        <w:gridCol w:w="3499"/>
        <w:gridCol w:w="4820"/>
      </w:tblGrid>
      <w:tr w:rsidR="00F96D41" w:rsidTr="00B44651">
        <w:tc>
          <w:tcPr>
            <w:tcW w:w="3499" w:type="dxa"/>
          </w:tcPr>
          <w:p w:rsidR="00F96D41" w:rsidRPr="00322A16" w:rsidRDefault="00F96D41" w:rsidP="00B4465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A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20" w:type="dxa"/>
          </w:tcPr>
          <w:p w:rsidR="00F96D41" w:rsidRDefault="00F96D41" w:rsidP="00B4465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4D6F0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96D41" w:rsidTr="00B44651">
        <w:tc>
          <w:tcPr>
            <w:tcW w:w="3499" w:type="dxa"/>
          </w:tcPr>
          <w:p w:rsidR="00F96D41" w:rsidRPr="00322A16" w:rsidRDefault="00F96D41" w:rsidP="00B446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20" w:type="dxa"/>
          </w:tcPr>
          <w:p w:rsidR="00F96D41" w:rsidRPr="00322A16" w:rsidRDefault="004D6F03" w:rsidP="00B446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96D41" w:rsidRDefault="00AF534C" w:rsidP="00125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ОГЭ по истории относится к экзамену по выбору.</w:t>
      </w:r>
    </w:p>
    <w:p w:rsidR="00AF534C" w:rsidRDefault="00AF534C" w:rsidP="00AF534C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AF534C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Основные результаты ОГЭ по истории</w:t>
      </w:r>
    </w:p>
    <w:p w:rsidR="00D47D6D" w:rsidRDefault="00D47D6D" w:rsidP="00D47D6D">
      <w:pPr>
        <w:pStyle w:val="a4"/>
        <w:rPr>
          <w:rFonts w:ascii="Times New Roman" w:hAnsi="Times New Roman" w:cs="Times New Roman"/>
          <w:sz w:val="28"/>
          <w:szCs w:val="28"/>
        </w:rPr>
      </w:pPr>
      <w:r w:rsidRPr="00A534D8">
        <w:rPr>
          <w:rFonts w:ascii="Times New Roman" w:hAnsi="Times New Roman" w:cs="Times New Roman"/>
          <w:sz w:val="28"/>
          <w:szCs w:val="28"/>
        </w:rPr>
        <w:t>Шкала пересчета первичного балла за выполнение экзаменационной работы в отметку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4D8">
        <w:rPr>
          <w:rFonts w:ascii="Times New Roman" w:hAnsi="Times New Roman" w:cs="Times New Roman"/>
          <w:sz w:val="28"/>
          <w:szCs w:val="28"/>
        </w:rPr>
        <w:t xml:space="preserve"> по пятибалльной шкале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7D6D" w:rsidRPr="00AF534C" w:rsidRDefault="00D47D6D" w:rsidP="00D47D6D">
      <w:pPr>
        <w:pStyle w:val="a4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2870"/>
        <w:gridCol w:w="2789"/>
        <w:gridCol w:w="2789"/>
        <w:gridCol w:w="2789"/>
        <w:gridCol w:w="2829"/>
      </w:tblGrid>
      <w:tr w:rsidR="00AF534C" w:rsidTr="00D47D6D">
        <w:tc>
          <w:tcPr>
            <w:tcW w:w="2870" w:type="dxa"/>
          </w:tcPr>
          <w:p w:rsidR="00AF534C" w:rsidRPr="00A534D8" w:rsidRDefault="00AF534C" w:rsidP="00B4465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D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2789" w:type="dxa"/>
          </w:tcPr>
          <w:p w:rsidR="00AF534C" w:rsidRPr="00A534D8" w:rsidRDefault="00AF534C" w:rsidP="00B4465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D8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789" w:type="dxa"/>
          </w:tcPr>
          <w:p w:rsidR="00AF534C" w:rsidRPr="00A534D8" w:rsidRDefault="00AF534C" w:rsidP="00B4465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D8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789" w:type="dxa"/>
          </w:tcPr>
          <w:p w:rsidR="00AF534C" w:rsidRPr="00A534D8" w:rsidRDefault="00AF534C" w:rsidP="00B4465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D8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829" w:type="dxa"/>
          </w:tcPr>
          <w:p w:rsidR="00AF534C" w:rsidRPr="00A534D8" w:rsidRDefault="00AF534C" w:rsidP="00B4465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4D8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AF534C" w:rsidTr="00D47D6D">
        <w:tc>
          <w:tcPr>
            <w:tcW w:w="2870" w:type="dxa"/>
          </w:tcPr>
          <w:p w:rsidR="00AF534C" w:rsidRPr="00A534D8" w:rsidRDefault="00AF534C" w:rsidP="00B4465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D8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2789" w:type="dxa"/>
          </w:tcPr>
          <w:p w:rsidR="00AF534C" w:rsidRPr="00A534D8" w:rsidRDefault="00AF534C" w:rsidP="00B446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4D6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AF534C" w:rsidRPr="00A534D8" w:rsidRDefault="004D6F03" w:rsidP="00B446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534C" w:rsidRPr="00A534D8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AF53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9" w:type="dxa"/>
          </w:tcPr>
          <w:p w:rsidR="00AF534C" w:rsidRPr="00A534D8" w:rsidRDefault="00404079" w:rsidP="00B446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F534C" w:rsidRPr="00A534D8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AF534C" w:rsidRPr="00A534D8" w:rsidRDefault="00BC6A53" w:rsidP="00B44651">
            <w:pPr>
              <w:pStyle w:val="a4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F534C" w:rsidRPr="00A534D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D47D6D" w:rsidRDefault="00D47D6D" w:rsidP="00D47D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7D6D" w:rsidRDefault="00D47D6D" w:rsidP="00D47D6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высокий средний балл показали ученики:</w:t>
      </w:r>
    </w:p>
    <w:p w:rsidR="00D47D6D" w:rsidRDefault="00D47D6D" w:rsidP="00D47D6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Востриков Михаил 38</w:t>
      </w:r>
    </w:p>
    <w:p w:rsidR="00D47D6D" w:rsidRDefault="00D47D6D" w:rsidP="00D47D6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37</w:t>
      </w:r>
    </w:p>
    <w:p w:rsidR="00D47D6D" w:rsidRDefault="00D47D6D" w:rsidP="00D47D6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Коробов Александр 36</w:t>
      </w:r>
      <w:r w:rsidRPr="00D47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D6D" w:rsidRDefault="00D47D6D" w:rsidP="00D47D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7D6D" w:rsidRDefault="00D47D6D" w:rsidP="00D47D6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распределения тестовых баллов.</w:t>
      </w:r>
    </w:p>
    <w:tbl>
      <w:tblPr>
        <w:tblStyle w:val="a3"/>
        <w:tblW w:w="14229" w:type="dxa"/>
        <w:tblInd w:w="621" w:type="dxa"/>
        <w:tblLook w:val="04A0"/>
      </w:tblPr>
      <w:tblGrid>
        <w:gridCol w:w="3031"/>
        <w:gridCol w:w="2693"/>
        <w:gridCol w:w="2835"/>
        <w:gridCol w:w="2835"/>
        <w:gridCol w:w="2835"/>
      </w:tblGrid>
      <w:tr w:rsidR="00192560" w:rsidTr="00525908">
        <w:tc>
          <w:tcPr>
            <w:tcW w:w="3031" w:type="dxa"/>
          </w:tcPr>
          <w:p w:rsidR="00192560" w:rsidRDefault="00192560" w:rsidP="00B44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2693" w:type="dxa"/>
          </w:tcPr>
          <w:p w:rsidR="00192560" w:rsidRPr="00A534D8" w:rsidRDefault="00192560" w:rsidP="00352B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352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2560" w:rsidRPr="00A534D8" w:rsidRDefault="00192560" w:rsidP="00352B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34D8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92560" w:rsidRPr="00A534D8" w:rsidRDefault="00192560" w:rsidP="00B446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534D8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92560" w:rsidRPr="00A534D8" w:rsidRDefault="00192560" w:rsidP="00B44651">
            <w:pPr>
              <w:pStyle w:val="a4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534D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92560" w:rsidTr="00525908">
        <w:tc>
          <w:tcPr>
            <w:tcW w:w="3031" w:type="dxa"/>
          </w:tcPr>
          <w:p w:rsidR="00192560" w:rsidRDefault="00192560" w:rsidP="00B44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выпускников</w:t>
            </w:r>
          </w:p>
        </w:tc>
        <w:tc>
          <w:tcPr>
            <w:tcW w:w="2693" w:type="dxa"/>
          </w:tcPr>
          <w:p w:rsidR="00192560" w:rsidRDefault="00192560" w:rsidP="00B4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2560" w:rsidRDefault="004D6F03" w:rsidP="00B4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92560" w:rsidRDefault="004D6F03" w:rsidP="00B4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92560" w:rsidRDefault="004D6F03" w:rsidP="00B4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47D6D" w:rsidRDefault="00D47D6D" w:rsidP="00073034">
      <w:pPr>
        <w:pStyle w:val="a4"/>
        <w:ind w:firstLine="273"/>
        <w:jc w:val="both"/>
        <w:rPr>
          <w:rFonts w:ascii="Times New Roman" w:hAnsi="Times New Roman" w:cs="Times New Roman"/>
          <w:sz w:val="28"/>
          <w:szCs w:val="28"/>
        </w:rPr>
      </w:pPr>
    </w:p>
    <w:p w:rsidR="004C50B3" w:rsidRPr="004C50B3" w:rsidRDefault="004C50B3" w:rsidP="00073034">
      <w:pPr>
        <w:pStyle w:val="a4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C50B3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0B3">
        <w:rPr>
          <w:rFonts w:ascii="Times New Roman" w:hAnsi="Times New Roman" w:cs="Times New Roman"/>
          <w:sz w:val="28"/>
          <w:szCs w:val="28"/>
        </w:rPr>
        <w:t>1 работы задания условно разделены на тематические блоки, относящиеся к одному из четырех периодов истории, выделенных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0B3">
        <w:rPr>
          <w:rFonts w:ascii="Times New Roman" w:hAnsi="Times New Roman" w:cs="Times New Roman"/>
          <w:sz w:val="28"/>
          <w:szCs w:val="28"/>
        </w:rPr>
        <w:t>общей  периодизации: 1) VIII–XVII вв.; 2) XVIII –  начало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0B3">
        <w:rPr>
          <w:rFonts w:ascii="Times New Roman" w:hAnsi="Times New Roman" w:cs="Times New Roman"/>
          <w:sz w:val="28"/>
          <w:szCs w:val="28"/>
        </w:rPr>
        <w:t xml:space="preserve">XX  в.;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0B3">
        <w:rPr>
          <w:rFonts w:ascii="Times New Roman" w:hAnsi="Times New Roman" w:cs="Times New Roman"/>
          <w:sz w:val="28"/>
          <w:szCs w:val="28"/>
        </w:rPr>
        <w:t xml:space="preserve">3) </w:t>
      </w:r>
      <w:r w:rsidRPr="004C50B3">
        <w:rPr>
          <w:rFonts w:ascii="Times New Roman" w:hAnsi="Times New Roman" w:cs="Times New Roman"/>
          <w:sz w:val="28"/>
          <w:szCs w:val="28"/>
        </w:rPr>
        <w:lastRenderedPageBreak/>
        <w:t>1914–1945 гг.; 4) 1945–2012 гг. В каждый вариант КИМ включены 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0B3">
        <w:rPr>
          <w:rFonts w:ascii="Times New Roman" w:hAnsi="Times New Roman" w:cs="Times New Roman"/>
          <w:sz w:val="28"/>
          <w:szCs w:val="28"/>
        </w:rPr>
        <w:t>задания по истории Великой Отечественной войны</w:t>
      </w:r>
      <w:r w:rsidR="00352B35">
        <w:rPr>
          <w:rFonts w:ascii="Times New Roman" w:hAnsi="Times New Roman" w:cs="Times New Roman"/>
          <w:sz w:val="28"/>
          <w:szCs w:val="28"/>
        </w:rPr>
        <w:t xml:space="preserve"> </w:t>
      </w:r>
      <w:r w:rsidRPr="004C50B3">
        <w:rPr>
          <w:rFonts w:ascii="Times New Roman" w:hAnsi="Times New Roman" w:cs="Times New Roman"/>
          <w:sz w:val="28"/>
          <w:szCs w:val="28"/>
        </w:rPr>
        <w:t>(14, 15). На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0B3">
        <w:rPr>
          <w:rFonts w:ascii="Times New Roman" w:hAnsi="Times New Roman" w:cs="Times New Roman"/>
          <w:sz w:val="28"/>
          <w:szCs w:val="28"/>
        </w:rPr>
        <w:t>позициях каждого варианта КИМ представлены задания,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0B3">
        <w:rPr>
          <w:rFonts w:ascii="Times New Roman" w:hAnsi="Times New Roman" w:cs="Times New Roman"/>
          <w:sz w:val="28"/>
          <w:szCs w:val="28"/>
        </w:rPr>
        <w:t>проверку  знания  выдающихся  деятелей  отечественной  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0B3">
        <w:rPr>
          <w:rFonts w:ascii="Times New Roman" w:hAnsi="Times New Roman" w:cs="Times New Roman"/>
          <w:sz w:val="28"/>
          <w:szCs w:val="28"/>
        </w:rPr>
        <w:t xml:space="preserve">(9, 19), </w:t>
      </w:r>
      <w:r w:rsidR="00574204">
        <w:rPr>
          <w:rFonts w:ascii="Times New Roman" w:hAnsi="Times New Roman" w:cs="Times New Roman"/>
          <w:sz w:val="28"/>
          <w:szCs w:val="28"/>
        </w:rPr>
        <w:t xml:space="preserve">поиск информации в источнике (4, 8, 15, 18), </w:t>
      </w:r>
      <w:r w:rsidRPr="004C50B3">
        <w:rPr>
          <w:rFonts w:ascii="Times New Roman" w:hAnsi="Times New Roman" w:cs="Times New Roman"/>
          <w:sz w:val="28"/>
          <w:szCs w:val="28"/>
        </w:rPr>
        <w:t>4 основных фактов истории культуры</w:t>
      </w:r>
      <w:r w:rsidR="00352B35">
        <w:rPr>
          <w:rFonts w:ascii="Times New Roman" w:hAnsi="Times New Roman" w:cs="Times New Roman"/>
          <w:sz w:val="28"/>
          <w:szCs w:val="28"/>
        </w:rPr>
        <w:t xml:space="preserve"> </w:t>
      </w:r>
      <w:r w:rsidRPr="004C50B3">
        <w:rPr>
          <w:rFonts w:ascii="Times New Roman" w:hAnsi="Times New Roman" w:cs="Times New Roman"/>
          <w:sz w:val="28"/>
          <w:szCs w:val="28"/>
        </w:rPr>
        <w:t>(10, 2</w:t>
      </w:r>
      <w:r w:rsidR="00574204">
        <w:rPr>
          <w:rFonts w:ascii="Times New Roman" w:hAnsi="Times New Roman" w:cs="Times New Roman"/>
          <w:sz w:val="28"/>
          <w:szCs w:val="28"/>
        </w:rPr>
        <w:t>1</w:t>
      </w:r>
      <w:r w:rsidRPr="004C50B3">
        <w:rPr>
          <w:rFonts w:ascii="Times New Roman" w:hAnsi="Times New Roman" w:cs="Times New Roman"/>
          <w:sz w:val="28"/>
          <w:szCs w:val="28"/>
        </w:rPr>
        <w:t>); умения работать с исторической картой, схемой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0B3">
        <w:rPr>
          <w:rFonts w:ascii="Times New Roman" w:hAnsi="Times New Roman" w:cs="Times New Roman"/>
          <w:sz w:val="28"/>
          <w:szCs w:val="28"/>
        </w:rPr>
        <w:t>(2</w:t>
      </w:r>
      <w:r w:rsidR="00574204">
        <w:rPr>
          <w:rFonts w:ascii="Times New Roman" w:hAnsi="Times New Roman" w:cs="Times New Roman"/>
          <w:sz w:val="28"/>
          <w:szCs w:val="28"/>
        </w:rPr>
        <w:t>0</w:t>
      </w:r>
      <w:r w:rsidRPr="004C50B3">
        <w:rPr>
          <w:rFonts w:ascii="Times New Roman" w:hAnsi="Times New Roman" w:cs="Times New Roman"/>
          <w:sz w:val="28"/>
          <w:szCs w:val="28"/>
        </w:rPr>
        <w:t>), иллюстративным материалом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0B3">
        <w:rPr>
          <w:rFonts w:ascii="Times New Roman" w:hAnsi="Times New Roman" w:cs="Times New Roman"/>
          <w:sz w:val="28"/>
          <w:szCs w:val="28"/>
        </w:rPr>
        <w:t xml:space="preserve">(22). </w:t>
      </w:r>
    </w:p>
    <w:p w:rsidR="004C50B3" w:rsidRPr="004C50B3" w:rsidRDefault="004C50B3" w:rsidP="00AD0779">
      <w:pPr>
        <w:pStyle w:val="a4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4C50B3">
        <w:rPr>
          <w:rFonts w:ascii="Times New Roman" w:hAnsi="Times New Roman" w:cs="Times New Roman"/>
          <w:sz w:val="28"/>
          <w:szCs w:val="28"/>
        </w:rPr>
        <w:t>Задания</w:t>
      </w:r>
      <w:r w:rsidR="00073034">
        <w:rPr>
          <w:rFonts w:ascii="Times New Roman" w:hAnsi="Times New Roman" w:cs="Times New Roman"/>
          <w:sz w:val="28"/>
          <w:szCs w:val="28"/>
        </w:rPr>
        <w:t xml:space="preserve"> </w:t>
      </w:r>
      <w:r w:rsidRPr="004C50B3">
        <w:rPr>
          <w:rFonts w:ascii="Times New Roman" w:hAnsi="Times New Roman" w:cs="Times New Roman"/>
          <w:sz w:val="28"/>
          <w:szCs w:val="28"/>
        </w:rPr>
        <w:t>23–35 работы, направленные преимущественно на проверку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0B3">
        <w:rPr>
          <w:rFonts w:ascii="Times New Roman" w:hAnsi="Times New Roman" w:cs="Times New Roman"/>
          <w:sz w:val="28"/>
          <w:szCs w:val="28"/>
        </w:rPr>
        <w:t>умений,  формируемых  в  процессе  исторического  образования, 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0B3">
        <w:rPr>
          <w:rFonts w:ascii="Times New Roman" w:hAnsi="Times New Roman" w:cs="Times New Roman"/>
          <w:sz w:val="28"/>
          <w:szCs w:val="28"/>
        </w:rPr>
        <w:t>относиться  к  любым  периодам  истории</w:t>
      </w:r>
      <w:r w:rsidR="00AD0779">
        <w:rPr>
          <w:rFonts w:ascii="Times New Roman" w:hAnsi="Times New Roman" w:cs="Times New Roman"/>
          <w:sz w:val="28"/>
          <w:szCs w:val="28"/>
        </w:rPr>
        <w:t xml:space="preserve"> </w:t>
      </w:r>
      <w:r w:rsidRPr="004C50B3">
        <w:rPr>
          <w:rFonts w:ascii="Times New Roman" w:hAnsi="Times New Roman" w:cs="Times New Roman"/>
          <w:sz w:val="28"/>
          <w:szCs w:val="28"/>
        </w:rPr>
        <w:t>–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0B3">
        <w:rPr>
          <w:rFonts w:ascii="Times New Roman" w:hAnsi="Times New Roman" w:cs="Times New Roman"/>
          <w:sz w:val="28"/>
          <w:szCs w:val="28"/>
        </w:rPr>
        <w:t xml:space="preserve">VIII в.  </w:t>
      </w:r>
      <w:r w:rsidR="00352B35">
        <w:rPr>
          <w:rFonts w:ascii="Times New Roman" w:hAnsi="Times New Roman" w:cs="Times New Roman"/>
          <w:sz w:val="28"/>
          <w:szCs w:val="28"/>
        </w:rPr>
        <w:t>п</w:t>
      </w:r>
      <w:r w:rsidRPr="004C50B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0B3">
        <w:rPr>
          <w:rFonts w:ascii="Times New Roman" w:hAnsi="Times New Roman" w:cs="Times New Roman"/>
          <w:sz w:val="28"/>
          <w:szCs w:val="28"/>
        </w:rPr>
        <w:t>2012 г.  При  этом</w:t>
      </w:r>
    </w:p>
    <w:p w:rsidR="00525908" w:rsidRDefault="004C50B3" w:rsidP="00F204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50B3">
        <w:rPr>
          <w:rFonts w:ascii="Times New Roman" w:hAnsi="Times New Roman" w:cs="Times New Roman"/>
          <w:sz w:val="28"/>
          <w:szCs w:val="28"/>
        </w:rPr>
        <w:t>в каждом из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0B3">
        <w:rPr>
          <w:rFonts w:ascii="Times New Roman" w:hAnsi="Times New Roman" w:cs="Times New Roman"/>
          <w:sz w:val="28"/>
          <w:szCs w:val="28"/>
        </w:rPr>
        <w:t xml:space="preserve">23–35 могут быть рассмотрены разные аспекты истории: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0B3">
        <w:rPr>
          <w:rFonts w:ascii="Times New Roman" w:hAnsi="Times New Roman" w:cs="Times New Roman"/>
          <w:sz w:val="28"/>
          <w:szCs w:val="28"/>
        </w:rPr>
        <w:t>экономика  и  социальные  отношения,  внутренняя  и  внешняя  политика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0B3">
        <w:rPr>
          <w:rFonts w:ascii="Times New Roman" w:hAnsi="Times New Roman" w:cs="Times New Roman"/>
          <w:sz w:val="28"/>
          <w:szCs w:val="28"/>
        </w:rPr>
        <w:t>государства,  история  материальной  и  духовной  культуры,  жизнь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0B3">
        <w:rPr>
          <w:rFonts w:ascii="Times New Roman" w:hAnsi="Times New Roman" w:cs="Times New Roman"/>
          <w:sz w:val="28"/>
          <w:szCs w:val="28"/>
        </w:rPr>
        <w:t>деятельность отдельных исторических личностей.</w:t>
      </w:r>
    </w:p>
    <w:p w:rsidR="0002637F" w:rsidRDefault="0002637F" w:rsidP="00F20452">
      <w:pPr>
        <w:pStyle w:val="a4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количество ошибок было допущено в 1 части.</w:t>
      </w:r>
      <w:r w:rsidR="00B75C4F">
        <w:rPr>
          <w:rFonts w:ascii="Times New Roman" w:hAnsi="Times New Roman" w:cs="Times New Roman"/>
          <w:sz w:val="28"/>
          <w:szCs w:val="28"/>
        </w:rPr>
        <w:t xml:space="preserve"> Для оптимизации подготовки к выполнению заданий первой части необходимо осуществлять следующие оперативные мероприятия:</w:t>
      </w:r>
    </w:p>
    <w:p w:rsidR="00B75C4F" w:rsidRDefault="00B75C4F" w:rsidP="00F20452">
      <w:pPr>
        <w:pStyle w:val="a4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текущий поурочный контроль по отдельным компонентам содержания Кодификатора в формате заданий с кратким ответом;</w:t>
      </w:r>
    </w:p>
    <w:p w:rsidR="00B75C4F" w:rsidRDefault="00A45B65" w:rsidP="00F20452">
      <w:pPr>
        <w:pStyle w:val="a4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B75C4F">
        <w:rPr>
          <w:rFonts w:ascii="Times New Roman" w:hAnsi="Times New Roman" w:cs="Times New Roman"/>
          <w:sz w:val="28"/>
          <w:szCs w:val="28"/>
        </w:rPr>
        <w:t>ешение тестовых заданий на уроке с использованием материалов демоверсий прошлых лет, открытого сегмента Федерального банка тестовых заданий Федерального института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измерений;</w:t>
      </w:r>
    </w:p>
    <w:p w:rsidR="00A45B65" w:rsidRDefault="00A45B65" w:rsidP="00F20452">
      <w:pPr>
        <w:pStyle w:val="a4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итоговых зачетных диагностических тестирований по разделам курса.</w:t>
      </w:r>
    </w:p>
    <w:p w:rsidR="00A45B65" w:rsidRDefault="00A45B65" w:rsidP="0002637F">
      <w:pPr>
        <w:pStyle w:val="a4"/>
        <w:ind w:firstLine="2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B65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A45B65" w:rsidRPr="00A45B65" w:rsidRDefault="00352B35" w:rsidP="00F20452">
      <w:pPr>
        <w:pStyle w:val="a4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ОГЭ 2017</w:t>
      </w:r>
      <w:r w:rsidR="00A45B65" w:rsidRPr="00A45B65">
        <w:rPr>
          <w:rFonts w:ascii="Times New Roman" w:hAnsi="Times New Roman" w:cs="Times New Roman"/>
          <w:sz w:val="28"/>
          <w:szCs w:val="28"/>
        </w:rPr>
        <w:t xml:space="preserve"> по истории показали, что</w:t>
      </w:r>
      <w:r w:rsidR="00A45B65">
        <w:rPr>
          <w:rFonts w:ascii="Times New Roman" w:hAnsi="Times New Roman" w:cs="Times New Roman"/>
          <w:sz w:val="28"/>
          <w:szCs w:val="28"/>
        </w:rPr>
        <w:t xml:space="preserve"> следует обратить внимание на работу с иллюстративным материалом и осн</w:t>
      </w:r>
      <w:r w:rsidR="009F76E6">
        <w:rPr>
          <w:rFonts w:ascii="Times New Roman" w:hAnsi="Times New Roman" w:cs="Times New Roman"/>
          <w:sz w:val="28"/>
          <w:szCs w:val="28"/>
        </w:rPr>
        <w:t>овными фактами истории культуры, а также на  работу с информацией, представленной в виде схемы.</w:t>
      </w:r>
    </w:p>
    <w:p w:rsidR="00A45B65" w:rsidRPr="00A45B65" w:rsidRDefault="00A45B65" w:rsidP="00F20452">
      <w:pPr>
        <w:pStyle w:val="a4"/>
        <w:ind w:firstLine="273"/>
        <w:jc w:val="both"/>
        <w:rPr>
          <w:rFonts w:ascii="Times New Roman" w:hAnsi="Times New Roman" w:cs="Times New Roman"/>
          <w:sz w:val="28"/>
          <w:szCs w:val="28"/>
        </w:rPr>
      </w:pPr>
    </w:p>
    <w:sectPr w:rsidR="00A45B65" w:rsidRPr="00A45B65" w:rsidSect="001B7E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D67"/>
    <w:multiLevelType w:val="hybridMultilevel"/>
    <w:tmpl w:val="FC807CA2"/>
    <w:lvl w:ilvl="0" w:tplc="2DB28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14828"/>
    <w:multiLevelType w:val="hybridMultilevel"/>
    <w:tmpl w:val="69FA1BAA"/>
    <w:lvl w:ilvl="0" w:tplc="986AA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016533"/>
    <w:multiLevelType w:val="hybridMultilevel"/>
    <w:tmpl w:val="867A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82FE9"/>
    <w:multiLevelType w:val="hybridMultilevel"/>
    <w:tmpl w:val="867A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6163F"/>
    <w:multiLevelType w:val="hybridMultilevel"/>
    <w:tmpl w:val="867A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7E14"/>
    <w:rsid w:val="0002637F"/>
    <w:rsid w:val="00073034"/>
    <w:rsid w:val="0012518B"/>
    <w:rsid w:val="00125292"/>
    <w:rsid w:val="00192560"/>
    <w:rsid w:val="001B7E14"/>
    <w:rsid w:val="001F4C80"/>
    <w:rsid w:val="00322A16"/>
    <w:rsid w:val="003242CC"/>
    <w:rsid w:val="00352B35"/>
    <w:rsid w:val="00352F58"/>
    <w:rsid w:val="00404079"/>
    <w:rsid w:val="00437FD2"/>
    <w:rsid w:val="004C50B3"/>
    <w:rsid w:val="004D6F03"/>
    <w:rsid w:val="00525908"/>
    <w:rsid w:val="00530B48"/>
    <w:rsid w:val="00574204"/>
    <w:rsid w:val="005B6013"/>
    <w:rsid w:val="005B6A98"/>
    <w:rsid w:val="007B7581"/>
    <w:rsid w:val="00874FB9"/>
    <w:rsid w:val="0089280E"/>
    <w:rsid w:val="009210A2"/>
    <w:rsid w:val="009F76E6"/>
    <w:rsid w:val="00A45B65"/>
    <w:rsid w:val="00A534D8"/>
    <w:rsid w:val="00A949BF"/>
    <w:rsid w:val="00AC66D0"/>
    <w:rsid w:val="00AD0779"/>
    <w:rsid w:val="00AF534C"/>
    <w:rsid w:val="00B410FC"/>
    <w:rsid w:val="00B75C4F"/>
    <w:rsid w:val="00B77E3B"/>
    <w:rsid w:val="00BB4B8F"/>
    <w:rsid w:val="00BC6A53"/>
    <w:rsid w:val="00C94790"/>
    <w:rsid w:val="00CF5852"/>
    <w:rsid w:val="00D47D6D"/>
    <w:rsid w:val="00E25307"/>
    <w:rsid w:val="00E563F5"/>
    <w:rsid w:val="00EE5B3B"/>
    <w:rsid w:val="00F20452"/>
    <w:rsid w:val="00F96BF7"/>
    <w:rsid w:val="00F96D41"/>
    <w:rsid w:val="00FB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2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0210-F37A-4F82-A561-A7A72C2A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2</cp:revision>
  <dcterms:created xsi:type="dcterms:W3CDTF">2017-08-30T16:32:00Z</dcterms:created>
  <dcterms:modified xsi:type="dcterms:W3CDTF">2017-08-30T16:32:00Z</dcterms:modified>
</cp:coreProperties>
</file>